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4" w:rsidRDefault="00132E34" w:rsidP="0045651E">
      <w:pPr>
        <w:rPr>
          <w:bCs/>
        </w:rPr>
      </w:pPr>
    </w:p>
    <w:p w:rsidR="0045651E" w:rsidRPr="000102B3" w:rsidRDefault="0045651E" w:rsidP="0045651E">
      <w:pPr>
        <w:jc w:val="both"/>
      </w:pPr>
    </w:p>
    <w:p w:rsidR="0045651E" w:rsidRPr="000102B3" w:rsidRDefault="0045651E" w:rsidP="0045651E">
      <w:pPr>
        <w:jc w:val="center"/>
        <w:rPr>
          <w:b/>
        </w:rPr>
      </w:pPr>
      <w:r w:rsidRPr="000102B3">
        <w:rPr>
          <w:b/>
        </w:rPr>
        <w:t>COMUNICADO DO CONSELHO DO GOVERNO</w:t>
      </w:r>
    </w:p>
    <w:p w:rsidR="0045651E" w:rsidRPr="000102B3" w:rsidRDefault="0045651E" w:rsidP="0045651E">
      <w:pPr>
        <w:jc w:val="center"/>
      </w:pPr>
    </w:p>
    <w:p w:rsidR="0045651E" w:rsidRPr="000102B3" w:rsidRDefault="0045651E" w:rsidP="0045651E">
      <w:pPr>
        <w:jc w:val="center"/>
      </w:pPr>
    </w:p>
    <w:p w:rsidR="0045651E" w:rsidRPr="000102B3" w:rsidRDefault="0045651E" w:rsidP="0045651E">
      <w:pPr>
        <w:jc w:val="center"/>
        <w:rPr>
          <w:b/>
        </w:rPr>
      </w:pPr>
      <w:r w:rsidRPr="000102B3">
        <w:rPr>
          <w:b/>
        </w:rPr>
        <w:t xml:space="preserve">Ponta Delgada, </w:t>
      </w:r>
      <w:r>
        <w:rPr>
          <w:b/>
        </w:rPr>
        <w:t>25</w:t>
      </w:r>
      <w:r w:rsidRPr="000102B3">
        <w:rPr>
          <w:b/>
        </w:rPr>
        <w:t xml:space="preserve"> de </w:t>
      </w:r>
      <w:r>
        <w:rPr>
          <w:b/>
        </w:rPr>
        <w:t>outu</w:t>
      </w:r>
      <w:bookmarkStart w:id="0" w:name="_GoBack"/>
      <w:bookmarkEnd w:id="0"/>
      <w:r>
        <w:rPr>
          <w:b/>
        </w:rPr>
        <w:t>bro</w:t>
      </w:r>
      <w:r w:rsidRPr="000102B3">
        <w:rPr>
          <w:b/>
        </w:rPr>
        <w:t xml:space="preserve"> de 2012</w:t>
      </w:r>
    </w:p>
    <w:p w:rsidR="0045651E" w:rsidRDefault="0045651E" w:rsidP="0045651E">
      <w:pPr>
        <w:jc w:val="both"/>
      </w:pPr>
    </w:p>
    <w:p w:rsidR="002A1609" w:rsidRPr="0045651E" w:rsidRDefault="002A1609" w:rsidP="0045651E"/>
    <w:p w:rsidR="00D44A4F" w:rsidRPr="0045651E" w:rsidRDefault="002A1609" w:rsidP="0045651E">
      <w:r w:rsidRPr="0045651E">
        <w:t>O Conselho do Governo, reunido em Ponta Delgada, a 24 de outubro de 2012, decidiu:</w:t>
      </w:r>
    </w:p>
    <w:p w:rsidR="002A1609" w:rsidRPr="0045651E" w:rsidRDefault="002A1609" w:rsidP="0045651E"/>
    <w:p w:rsidR="009C6425" w:rsidRDefault="0045651E" w:rsidP="0045651E">
      <w:r>
        <w:t xml:space="preserve">1. </w:t>
      </w:r>
      <w:r w:rsidR="0046652D" w:rsidRPr="0045651E">
        <w:t>Aprovar a inclusão do investimento relativo à colocação d</w:t>
      </w:r>
      <w:r w:rsidR="00DD2566" w:rsidRPr="0045651E">
        <w:t>e</w:t>
      </w:r>
      <w:r w:rsidR="0046652D" w:rsidRPr="0045651E">
        <w:t xml:space="preserve"> piso sintético </w:t>
      </w:r>
      <w:r w:rsidR="00DD2566" w:rsidRPr="0045651E">
        <w:t>no</w:t>
      </w:r>
      <w:r w:rsidR="0046652D" w:rsidRPr="0045651E">
        <w:t xml:space="preserve"> campo de futebol da Urzelina, concelho das Velas</w:t>
      </w:r>
      <w:r w:rsidR="009C6425" w:rsidRPr="0045651E">
        <w:t xml:space="preserve">, </w:t>
      </w:r>
      <w:r w:rsidR="0046652D" w:rsidRPr="0045651E">
        <w:t xml:space="preserve">no programa de cooperação financeira com as autarquias, </w:t>
      </w:r>
      <w:r w:rsidR="009C6425" w:rsidRPr="0045651E">
        <w:t xml:space="preserve">num montante global de cerca de 600 mil euros, a suportar pelo PROCONVERGÊNCIA. </w:t>
      </w:r>
    </w:p>
    <w:p w:rsidR="0045651E" w:rsidRPr="0045651E" w:rsidRDefault="0045651E" w:rsidP="0045651E"/>
    <w:p w:rsidR="00932F7E" w:rsidRPr="0045651E" w:rsidRDefault="00D26807" w:rsidP="0045651E">
      <w:r w:rsidRPr="0045651E">
        <w:t>Este investimento permit</w:t>
      </w:r>
      <w:r w:rsidR="00DD2566" w:rsidRPr="0045651E">
        <w:t>e</w:t>
      </w:r>
      <w:r w:rsidR="0046652D" w:rsidRPr="0045651E">
        <w:t xml:space="preserve"> melhorar </w:t>
      </w:r>
      <w:r w:rsidR="009C6425" w:rsidRPr="0045651E">
        <w:t xml:space="preserve">as </w:t>
      </w:r>
      <w:r w:rsidR="0046652D" w:rsidRPr="0045651E">
        <w:t>condições existentes para a prática desportiva naquele concelho</w:t>
      </w:r>
      <w:r w:rsidR="009C6425" w:rsidRPr="0045651E">
        <w:t xml:space="preserve"> da ilha de S. Jorge</w:t>
      </w:r>
      <w:r w:rsidR="0046652D" w:rsidRPr="0045651E">
        <w:t>.</w:t>
      </w:r>
    </w:p>
    <w:p w:rsidR="0046652D" w:rsidRPr="0045651E" w:rsidRDefault="0046652D" w:rsidP="0045651E"/>
    <w:p w:rsidR="00033F62" w:rsidRPr="0045651E" w:rsidRDefault="00D26807" w:rsidP="0045651E">
      <w:r w:rsidRPr="0045651E">
        <w:t>2</w:t>
      </w:r>
      <w:r w:rsidR="00380381" w:rsidRPr="0045651E">
        <w:t xml:space="preserve">. </w:t>
      </w:r>
      <w:r w:rsidR="00033F62" w:rsidRPr="0045651E">
        <w:t>Inserid</w:t>
      </w:r>
      <w:r w:rsidRPr="0045651E">
        <w:t xml:space="preserve">as </w:t>
      </w:r>
      <w:r w:rsidR="00033F62" w:rsidRPr="0045651E">
        <w:t xml:space="preserve">no apoio ao desenvolvimento do desporto açoriano e à sua projeção externa, foram aprovadas </w:t>
      </w:r>
      <w:r w:rsidRPr="0045651E">
        <w:t>resoluções que permitem</w:t>
      </w:r>
      <w:r w:rsidR="00033F62" w:rsidRPr="0045651E">
        <w:t xml:space="preserve"> apoiar a participação:</w:t>
      </w:r>
    </w:p>
    <w:p w:rsidR="00033F62" w:rsidRPr="0045651E" w:rsidRDefault="00033F62" w:rsidP="0045651E"/>
    <w:p w:rsidR="00033F62" w:rsidRPr="0045651E" w:rsidRDefault="00033F62" w:rsidP="0045651E">
      <w:r w:rsidRPr="0045651E">
        <w:t xml:space="preserve">a) </w:t>
      </w:r>
      <w:proofErr w:type="gramStart"/>
      <w:r w:rsidRPr="0045651E">
        <w:t>da</w:t>
      </w:r>
      <w:proofErr w:type="gramEnd"/>
      <w:r w:rsidRPr="0045651E">
        <w:t xml:space="preserve"> Associação de Jovens da Fonte do Bastardo na 2.ª eliminatória da </w:t>
      </w:r>
      <w:proofErr w:type="spellStart"/>
      <w:r w:rsidRPr="0045651E">
        <w:t>CEV</w:t>
      </w:r>
      <w:proofErr w:type="spellEnd"/>
      <w:r w:rsidRPr="0045651E">
        <w:t xml:space="preserve"> </w:t>
      </w:r>
      <w:proofErr w:type="spellStart"/>
      <w:r w:rsidRPr="0045651E">
        <w:rPr>
          <w:i/>
        </w:rPr>
        <w:t>Volleyball</w:t>
      </w:r>
      <w:proofErr w:type="spellEnd"/>
      <w:r w:rsidRPr="0045651E">
        <w:rPr>
          <w:i/>
        </w:rPr>
        <w:t xml:space="preserve"> </w:t>
      </w:r>
      <w:proofErr w:type="spellStart"/>
      <w:r w:rsidRPr="0045651E">
        <w:rPr>
          <w:i/>
        </w:rPr>
        <w:t>Challenge</w:t>
      </w:r>
      <w:proofErr w:type="spellEnd"/>
      <w:r w:rsidRPr="0045651E">
        <w:rPr>
          <w:i/>
        </w:rPr>
        <w:t xml:space="preserve"> Cup </w:t>
      </w:r>
      <w:proofErr w:type="spellStart"/>
      <w:r w:rsidRPr="0045651E">
        <w:rPr>
          <w:i/>
        </w:rPr>
        <w:t>Men</w:t>
      </w:r>
      <w:proofErr w:type="spellEnd"/>
      <w:r w:rsidRPr="0045651E">
        <w:t>, época 2012/2013, através de um apoio de cerca de 11 mil euros</w:t>
      </w:r>
      <w:r w:rsidR="000865E6" w:rsidRPr="0045651E">
        <w:t>;</w:t>
      </w:r>
    </w:p>
    <w:p w:rsidR="00033F62" w:rsidRPr="0045651E" w:rsidRDefault="00033F62" w:rsidP="0045651E"/>
    <w:p w:rsidR="00033F62" w:rsidRPr="0045651E" w:rsidRDefault="00E60BC2" w:rsidP="0045651E">
      <w:r w:rsidRPr="0045651E">
        <w:t xml:space="preserve">b) </w:t>
      </w:r>
      <w:proofErr w:type="gramStart"/>
      <w:r w:rsidRPr="0045651E">
        <w:t>do</w:t>
      </w:r>
      <w:proofErr w:type="gramEnd"/>
      <w:r w:rsidRPr="0045651E">
        <w:t xml:space="preserve"> </w:t>
      </w:r>
      <w:r w:rsidR="00033F62" w:rsidRPr="0045651E">
        <w:t>Grupo Desportiv</w:t>
      </w:r>
      <w:r w:rsidRPr="0045651E">
        <w:t xml:space="preserve">o do Centro Social do Juncal </w:t>
      </w:r>
      <w:r w:rsidR="00033F62" w:rsidRPr="0045651E">
        <w:t xml:space="preserve">na 2ª fase da Taça ETTU da União Europeia de Ténis de Mesa, Seniores Masculinos, </w:t>
      </w:r>
      <w:r w:rsidR="00895D37" w:rsidRPr="0045651E">
        <w:t xml:space="preserve">época </w:t>
      </w:r>
      <w:r w:rsidR="00033F62" w:rsidRPr="0045651E">
        <w:t xml:space="preserve">2012/2013, mediante um apoio de </w:t>
      </w:r>
      <w:r w:rsidR="00895D37" w:rsidRPr="0045651E">
        <w:t>cerca de cinco mil euros</w:t>
      </w:r>
      <w:r w:rsidR="00033F62" w:rsidRPr="0045651E">
        <w:t>.</w:t>
      </w:r>
    </w:p>
    <w:p w:rsidR="00822A1B" w:rsidRPr="0045651E" w:rsidRDefault="00822A1B" w:rsidP="0045651E"/>
    <w:p w:rsidR="0077269E" w:rsidRPr="0045651E" w:rsidRDefault="006A3A3F" w:rsidP="0045651E">
      <w:r w:rsidRPr="0045651E">
        <w:t>3</w:t>
      </w:r>
      <w:r w:rsidR="00BC0ECF" w:rsidRPr="0045651E">
        <w:t xml:space="preserve">. </w:t>
      </w:r>
      <w:r w:rsidR="0077269E" w:rsidRPr="0045651E">
        <w:t>Aprovar, no âmbito do Sistema de Incentivos para o Desenvolvimento Regional dos Açores (SIDER), um projeto de investimento no valor de</w:t>
      </w:r>
      <w:r w:rsidR="00521108" w:rsidRPr="0045651E">
        <w:t xml:space="preserve"> cerca de</w:t>
      </w:r>
      <w:r w:rsidR="0077269E" w:rsidRPr="0045651E">
        <w:t xml:space="preserve"> 8.5 milhões de euros, correspondente à deslocalização da unidade fabril da Fábric</w:t>
      </w:r>
      <w:r w:rsidR="00EE2ED7" w:rsidRPr="0045651E">
        <w:t>a de Tabaco Micaelense SA, em São</w:t>
      </w:r>
      <w:r w:rsidR="0077269E" w:rsidRPr="0045651E">
        <w:t xml:space="preserve"> Miguel. </w:t>
      </w:r>
    </w:p>
    <w:p w:rsidR="0077269E" w:rsidRPr="0045651E" w:rsidRDefault="0077269E" w:rsidP="0045651E"/>
    <w:p w:rsidR="0077269E" w:rsidRPr="0045651E" w:rsidRDefault="0077269E" w:rsidP="0045651E">
      <w:r w:rsidRPr="0045651E">
        <w:t xml:space="preserve">Aprovar, também no âmbito do SIDER, Subsistema de Apoio ao Desenvolvimento Estratégico, o projeto apresentado pela Companhia Açoriana de Energias Renováveis para instalação na ilha Terceira de um empreendimento destinado à produção de energia eólica, num investimento total superior a cinco milhões de euros. </w:t>
      </w:r>
    </w:p>
    <w:p w:rsidR="0077269E" w:rsidRPr="0045651E" w:rsidRDefault="0077269E" w:rsidP="0045651E"/>
    <w:p w:rsidR="0077269E" w:rsidRPr="0045651E" w:rsidRDefault="0077269E" w:rsidP="0045651E">
      <w:r w:rsidRPr="0045651E">
        <w:t>O investimento em causa permitirá incrementar a produção de energia elétrica com base em fontes renováveis, contribuindo para tornar a Região cada vez menos dependente do consumo de combustíveis fósseis, e promovendo assim também a sua autonomia em termos energéticos.</w:t>
      </w:r>
    </w:p>
    <w:p w:rsidR="0077269E" w:rsidRPr="0045651E" w:rsidRDefault="0077269E" w:rsidP="0045651E"/>
    <w:p w:rsidR="0077269E" w:rsidRPr="0045651E" w:rsidRDefault="00552D3E" w:rsidP="0045651E">
      <w:r w:rsidRPr="0045651E">
        <w:t>4</w:t>
      </w:r>
      <w:r w:rsidR="0077269E" w:rsidRPr="0045651E">
        <w:t xml:space="preserve">. Aprovar uma Resolução que fixa os limites mínimos a observar na </w:t>
      </w:r>
      <w:r w:rsidR="00D20322" w:rsidRPr="0045651E">
        <w:t>diferenciação</w:t>
      </w:r>
      <w:r w:rsidR="0077269E" w:rsidRPr="0045651E">
        <w:t xml:space="preserve"> entre os preços máximos fixados para os diferentes combustíveis na Região e os preç</w:t>
      </w:r>
      <w:r w:rsidR="00997118" w:rsidRPr="0045651E">
        <w:t>os de referência praticados no c</w:t>
      </w:r>
      <w:r w:rsidR="0077269E" w:rsidRPr="0045651E">
        <w:t>ontinente.</w:t>
      </w:r>
    </w:p>
    <w:p w:rsidR="0077269E" w:rsidRPr="0045651E" w:rsidRDefault="0077269E" w:rsidP="0045651E"/>
    <w:p w:rsidR="0077269E" w:rsidRPr="0045651E" w:rsidRDefault="00997118" w:rsidP="0045651E">
      <w:r w:rsidRPr="0045651E">
        <w:lastRenderedPageBreak/>
        <w:t>Ao</w:t>
      </w:r>
      <w:r w:rsidR="0077269E" w:rsidRPr="0045651E">
        <w:t xml:space="preserve"> abrigo da Resolução agora aprovada os preços de venda combustíveis na Região manterão um diferencial em relação aos prat</w:t>
      </w:r>
      <w:r w:rsidRPr="0045651E">
        <w:t>icados no continente que varia</w:t>
      </w:r>
      <w:r w:rsidR="0077269E" w:rsidRPr="0045651E">
        <w:t xml:space="preserve"> entre os 10% para as gasolinas e o gasóleo rodoviário, os </w:t>
      </w:r>
      <w:r w:rsidR="008D63EF" w:rsidRPr="0045651E">
        <w:t>18</w:t>
      </w:r>
      <w:r w:rsidR="0077269E" w:rsidRPr="0045651E">
        <w:t xml:space="preserve">% nos gasóleos agrícola e pescas, bem como no </w:t>
      </w:r>
      <w:proofErr w:type="gramStart"/>
      <w:r w:rsidR="0077269E" w:rsidRPr="0045651E">
        <w:rPr>
          <w:i/>
        </w:rPr>
        <w:t>fuel</w:t>
      </w:r>
      <w:proofErr w:type="gramEnd"/>
      <w:r w:rsidR="0077269E" w:rsidRPr="0045651E">
        <w:t xml:space="preserve"> destinad</w:t>
      </w:r>
      <w:r w:rsidR="00D20322" w:rsidRPr="0045651E">
        <w:t>o</w:t>
      </w:r>
      <w:r w:rsidR="0077269E" w:rsidRPr="0045651E">
        <w:t xml:space="preserve"> à indústria</w:t>
      </w:r>
      <w:r w:rsidRPr="0045651E">
        <w:t>, e os 30% no caso do g</w:t>
      </w:r>
      <w:r w:rsidR="0077269E" w:rsidRPr="0045651E">
        <w:t>ás.</w:t>
      </w:r>
    </w:p>
    <w:p w:rsidR="00997118" w:rsidRPr="0045651E" w:rsidRDefault="00997118" w:rsidP="0045651E"/>
    <w:p w:rsidR="00B00274" w:rsidRPr="0045651E" w:rsidRDefault="0077269E" w:rsidP="0045651E">
      <w:r w:rsidRPr="0045651E">
        <w:t>A aprovação de</w:t>
      </w:r>
      <w:r w:rsidR="00D20322" w:rsidRPr="0045651E">
        <w:t>sta medida no presente contexto</w:t>
      </w:r>
      <w:r w:rsidRPr="0045651E">
        <w:t xml:space="preserve"> visa </w:t>
      </w:r>
      <w:r w:rsidR="00D20322" w:rsidRPr="0045651E">
        <w:t>continuar a proteger a economia das famílias e das empresas na Região, procurando em simultâneo a sustentabilidade da política de preços adotada.</w:t>
      </w:r>
    </w:p>
    <w:p w:rsidR="00D20322" w:rsidRPr="0045651E" w:rsidRDefault="00D20322" w:rsidP="0045651E"/>
    <w:p w:rsidR="00B00274" w:rsidRPr="0045651E" w:rsidRDefault="00552D3E" w:rsidP="0045651E">
      <w:r w:rsidRPr="0045651E">
        <w:t>5</w:t>
      </w:r>
      <w:r w:rsidR="00B00274" w:rsidRPr="0045651E">
        <w:t xml:space="preserve">. Adjudicar a empreitada de construção do novo Centro de Saúde de Ponta Delgada ao concorrente “Consórcio Mota </w:t>
      </w:r>
      <w:proofErr w:type="spellStart"/>
      <w:r w:rsidR="00B00274" w:rsidRPr="0045651E">
        <w:t>Engil</w:t>
      </w:r>
      <w:proofErr w:type="spellEnd"/>
      <w:r w:rsidR="00B00274" w:rsidRPr="0045651E">
        <w:t xml:space="preserve">/Marques S.A./Somague </w:t>
      </w:r>
      <w:proofErr w:type="spellStart"/>
      <w:r w:rsidR="00B00274" w:rsidRPr="0045651E">
        <w:t>Ediçor</w:t>
      </w:r>
      <w:proofErr w:type="spellEnd"/>
      <w:r w:rsidR="00B00274" w:rsidRPr="0045651E">
        <w:t>”, pelo valor de € 14.280.000,00 (catorze milhões duzentos e oitenta mil euros), acrescido do IVA à taxa legal em vigor, e com um prazo de execução de 18 meses a partir da data de consignação da empreitada.</w:t>
      </w:r>
    </w:p>
    <w:p w:rsidR="00B00274" w:rsidRPr="0045651E" w:rsidRDefault="00B00274" w:rsidP="0045651E"/>
    <w:p w:rsidR="00112255" w:rsidRPr="0045651E" w:rsidRDefault="00112255" w:rsidP="0045651E">
      <w:r w:rsidRPr="0045651E">
        <w:t xml:space="preserve">O novo centro de saúde de Ponta Delgada permitirá centralizar todos vários serviços dependentes que funcionam dispersos pela cidade, proporcionando, deste modo, um acesso mais facilitado aos cidadãos. </w:t>
      </w:r>
    </w:p>
    <w:p w:rsidR="00112255" w:rsidRPr="0045651E" w:rsidRDefault="00112255" w:rsidP="0045651E"/>
    <w:p w:rsidR="00112255" w:rsidRPr="0045651E" w:rsidRDefault="00112255" w:rsidP="0045651E">
      <w:r w:rsidRPr="0045651E">
        <w:t>Disporá de espaços destinados ao melhor exercício da medicina geral e familiar, tais como, planeamento familiar, saúde materna, saúde infantil e escolar. Incluirá ainda medicina dentária, fisioterapia, serviços de tratamento de doenças respiratórias, serviços de radiografia e ecografia e ainda assegurará o funcionamento da Delegação de Saúde de Ponta Delgada.</w:t>
      </w:r>
    </w:p>
    <w:p w:rsidR="00112255" w:rsidRPr="0045651E" w:rsidRDefault="00112255" w:rsidP="0045651E"/>
    <w:p w:rsidR="00786509" w:rsidRPr="0045651E" w:rsidRDefault="00112255" w:rsidP="0045651E">
      <w:r w:rsidRPr="0045651E">
        <w:t>Ao todo terá 32 consultórios médicos e 16 gabinetes de enfermagem.</w:t>
      </w:r>
    </w:p>
    <w:p w:rsidR="00112255" w:rsidRPr="0045651E" w:rsidRDefault="00112255" w:rsidP="0045651E">
      <w:pPr>
        <w:pStyle w:val="SemEspaamento"/>
      </w:pPr>
    </w:p>
    <w:p w:rsidR="002C5D2F" w:rsidRPr="0045651E" w:rsidRDefault="0045651E" w:rsidP="0045651E">
      <w:pPr>
        <w:pStyle w:val="SemEspaamento"/>
      </w:pPr>
      <w:r>
        <w:t>GaCS/</w:t>
      </w:r>
      <w:proofErr w:type="spellStart"/>
      <w:r>
        <w:t>SRP</w:t>
      </w:r>
      <w:proofErr w:type="spellEnd"/>
    </w:p>
    <w:sectPr w:rsidR="002C5D2F" w:rsidRPr="0045651E" w:rsidSect="00132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C2" w:rsidRDefault="00E60BC2" w:rsidP="00132E34">
      <w:r>
        <w:separator/>
      </w:r>
    </w:p>
  </w:endnote>
  <w:endnote w:type="continuationSeparator" w:id="0">
    <w:p w:rsidR="00E60BC2" w:rsidRDefault="00E60BC2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E60BC2" w:rsidRDefault="00E60B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1E">
          <w:rPr>
            <w:noProof/>
          </w:rPr>
          <w:t>1</w:t>
        </w:r>
        <w:r>
          <w:fldChar w:fldCharType="end"/>
        </w:r>
      </w:p>
    </w:sdtContent>
  </w:sdt>
  <w:p w:rsidR="00E60BC2" w:rsidRDefault="00E60B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C2" w:rsidRDefault="00E60BC2" w:rsidP="00132E34">
      <w:r>
        <w:separator/>
      </w:r>
    </w:p>
  </w:footnote>
  <w:footnote w:type="continuationSeparator" w:id="0">
    <w:p w:rsidR="00E60BC2" w:rsidRDefault="00E60BC2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C2" w:rsidRPr="00607268" w:rsidRDefault="00E60BC2" w:rsidP="00132E34">
    <w:pPr>
      <w:pStyle w:val="Cabealho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921628B" wp14:editId="40CE5F5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BC2" w:rsidRPr="00516E61" w:rsidRDefault="00E60BC2" w:rsidP="00132E34">
    <w:pPr>
      <w:pStyle w:val="Cabealho"/>
      <w:jc w:val="center"/>
    </w:pPr>
    <w:r w:rsidRPr="00516E61">
      <w:t>REGIÃO AUTÓNOMA DOS AÇORES</w:t>
    </w:r>
  </w:p>
  <w:p w:rsidR="00E60BC2" w:rsidRPr="00D90BAD" w:rsidRDefault="00E60BC2" w:rsidP="00132E34">
    <w:pPr>
      <w:pStyle w:val="Cabealho"/>
      <w:jc w:val="center"/>
    </w:pPr>
    <w:r>
      <w:t>PRESIDÊNCIA DO GOVERNO</w:t>
    </w:r>
  </w:p>
  <w:p w:rsidR="00E60BC2" w:rsidRDefault="00E60BC2">
    <w:pPr>
      <w:pStyle w:val="Cabealho"/>
    </w:pPr>
  </w:p>
  <w:p w:rsidR="00E60BC2" w:rsidRDefault="00E60B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F2E"/>
    <w:multiLevelType w:val="hybridMultilevel"/>
    <w:tmpl w:val="846C81B8"/>
    <w:lvl w:ilvl="0" w:tplc="F5DC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8E5"/>
    <w:multiLevelType w:val="hybridMultilevel"/>
    <w:tmpl w:val="8E26F128"/>
    <w:lvl w:ilvl="0" w:tplc="8E3AEF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CAD"/>
    <w:multiLevelType w:val="hybridMultilevel"/>
    <w:tmpl w:val="9BF231F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315AB"/>
    <w:multiLevelType w:val="hybridMultilevel"/>
    <w:tmpl w:val="C85E4C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5237"/>
    <w:multiLevelType w:val="hybridMultilevel"/>
    <w:tmpl w:val="C3ECAB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2B47"/>
    <w:multiLevelType w:val="hybridMultilevel"/>
    <w:tmpl w:val="20A4925E"/>
    <w:lvl w:ilvl="0" w:tplc="BFEC6A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76F93"/>
    <w:multiLevelType w:val="hybridMultilevel"/>
    <w:tmpl w:val="85FA72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438D4"/>
    <w:multiLevelType w:val="hybridMultilevel"/>
    <w:tmpl w:val="52420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67A3"/>
    <w:multiLevelType w:val="hybridMultilevel"/>
    <w:tmpl w:val="D36211D6"/>
    <w:lvl w:ilvl="0" w:tplc="08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91B12"/>
    <w:multiLevelType w:val="hybridMultilevel"/>
    <w:tmpl w:val="AA4A60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01C08"/>
    <w:rsid w:val="0002756E"/>
    <w:rsid w:val="00033F62"/>
    <w:rsid w:val="00046138"/>
    <w:rsid w:val="000601E6"/>
    <w:rsid w:val="00061451"/>
    <w:rsid w:val="00071F21"/>
    <w:rsid w:val="00081E44"/>
    <w:rsid w:val="000865E6"/>
    <w:rsid w:val="000928C3"/>
    <w:rsid w:val="00097EB2"/>
    <w:rsid w:val="000B1332"/>
    <w:rsid w:val="000B534D"/>
    <w:rsid w:val="000C1DF3"/>
    <w:rsid w:val="000C3EA1"/>
    <w:rsid w:val="000D008C"/>
    <w:rsid w:val="000D1F25"/>
    <w:rsid w:val="000D322E"/>
    <w:rsid w:val="000D65F4"/>
    <w:rsid w:val="000E1EF0"/>
    <w:rsid w:val="000E2FFB"/>
    <w:rsid w:val="000F3156"/>
    <w:rsid w:val="000F63EB"/>
    <w:rsid w:val="00111353"/>
    <w:rsid w:val="00112255"/>
    <w:rsid w:val="00120CB5"/>
    <w:rsid w:val="00121346"/>
    <w:rsid w:val="00132E34"/>
    <w:rsid w:val="00135367"/>
    <w:rsid w:val="001378AC"/>
    <w:rsid w:val="0015031F"/>
    <w:rsid w:val="001665E3"/>
    <w:rsid w:val="00166D94"/>
    <w:rsid w:val="00170308"/>
    <w:rsid w:val="001712A7"/>
    <w:rsid w:val="00174F6C"/>
    <w:rsid w:val="0017584B"/>
    <w:rsid w:val="00184793"/>
    <w:rsid w:val="00187BD1"/>
    <w:rsid w:val="00191485"/>
    <w:rsid w:val="0019718F"/>
    <w:rsid w:val="001A5E1C"/>
    <w:rsid w:val="001A7A95"/>
    <w:rsid w:val="001B76DA"/>
    <w:rsid w:val="001C00DF"/>
    <w:rsid w:val="001C5D2C"/>
    <w:rsid w:val="001D4AFB"/>
    <w:rsid w:val="001E2FBA"/>
    <w:rsid w:val="001E5879"/>
    <w:rsid w:val="001E5CF6"/>
    <w:rsid w:val="001E7CE9"/>
    <w:rsid w:val="001F565E"/>
    <w:rsid w:val="001F6EAD"/>
    <w:rsid w:val="00204144"/>
    <w:rsid w:val="0022484C"/>
    <w:rsid w:val="00230EA3"/>
    <w:rsid w:val="002471C1"/>
    <w:rsid w:val="00247A3D"/>
    <w:rsid w:val="002535EF"/>
    <w:rsid w:val="002548D5"/>
    <w:rsid w:val="00261EE5"/>
    <w:rsid w:val="0026534A"/>
    <w:rsid w:val="0027176C"/>
    <w:rsid w:val="002816F4"/>
    <w:rsid w:val="0028636E"/>
    <w:rsid w:val="002877B8"/>
    <w:rsid w:val="00287D86"/>
    <w:rsid w:val="00292F27"/>
    <w:rsid w:val="00297EB3"/>
    <w:rsid w:val="002A10F3"/>
    <w:rsid w:val="002A1609"/>
    <w:rsid w:val="002A2E88"/>
    <w:rsid w:val="002A33AF"/>
    <w:rsid w:val="002A7C9A"/>
    <w:rsid w:val="002B084A"/>
    <w:rsid w:val="002B1FCB"/>
    <w:rsid w:val="002C5D2F"/>
    <w:rsid w:val="002F49C7"/>
    <w:rsid w:val="00302173"/>
    <w:rsid w:val="0036280C"/>
    <w:rsid w:val="00365757"/>
    <w:rsid w:val="003664DF"/>
    <w:rsid w:val="00371C2D"/>
    <w:rsid w:val="00372308"/>
    <w:rsid w:val="00372B55"/>
    <w:rsid w:val="0037507C"/>
    <w:rsid w:val="00380381"/>
    <w:rsid w:val="00391901"/>
    <w:rsid w:val="003B2863"/>
    <w:rsid w:val="003B4287"/>
    <w:rsid w:val="003B5F0A"/>
    <w:rsid w:val="003C780F"/>
    <w:rsid w:val="003E75FD"/>
    <w:rsid w:val="003F66A3"/>
    <w:rsid w:val="003F70C1"/>
    <w:rsid w:val="003F7AD9"/>
    <w:rsid w:val="004047AB"/>
    <w:rsid w:val="0040634A"/>
    <w:rsid w:val="00412843"/>
    <w:rsid w:val="0043019A"/>
    <w:rsid w:val="00432872"/>
    <w:rsid w:val="00435824"/>
    <w:rsid w:val="00436C2F"/>
    <w:rsid w:val="0043790D"/>
    <w:rsid w:val="004424F6"/>
    <w:rsid w:val="00446E07"/>
    <w:rsid w:val="00451297"/>
    <w:rsid w:val="00453E3C"/>
    <w:rsid w:val="0045651E"/>
    <w:rsid w:val="0046302B"/>
    <w:rsid w:val="00463A9F"/>
    <w:rsid w:val="0046652D"/>
    <w:rsid w:val="00472B35"/>
    <w:rsid w:val="00481D7D"/>
    <w:rsid w:val="004B3E00"/>
    <w:rsid w:val="004B4C1D"/>
    <w:rsid w:val="004D3622"/>
    <w:rsid w:val="004E00AD"/>
    <w:rsid w:val="004E52EE"/>
    <w:rsid w:val="004E6857"/>
    <w:rsid w:val="004F3035"/>
    <w:rsid w:val="004F4EA3"/>
    <w:rsid w:val="004F4FEC"/>
    <w:rsid w:val="004F6533"/>
    <w:rsid w:val="005035E7"/>
    <w:rsid w:val="0052048F"/>
    <w:rsid w:val="00521108"/>
    <w:rsid w:val="00527CFC"/>
    <w:rsid w:val="00531C1E"/>
    <w:rsid w:val="00546222"/>
    <w:rsid w:val="00547F31"/>
    <w:rsid w:val="00552D3E"/>
    <w:rsid w:val="00564F23"/>
    <w:rsid w:val="005672E7"/>
    <w:rsid w:val="005755E8"/>
    <w:rsid w:val="005769E8"/>
    <w:rsid w:val="00581486"/>
    <w:rsid w:val="00585222"/>
    <w:rsid w:val="005B683C"/>
    <w:rsid w:val="005C6854"/>
    <w:rsid w:val="005D0D2E"/>
    <w:rsid w:val="005D5625"/>
    <w:rsid w:val="005D695E"/>
    <w:rsid w:val="005E2E3A"/>
    <w:rsid w:val="005E31B3"/>
    <w:rsid w:val="005E5160"/>
    <w:rsid w:val="005E56C2"/>
    <w:rsid w:val="00627A23"/>
    <w:rsid w:val="0063383D"/>
    <w:rsid w:val="00633E5F"/>
    <w:rsid w:val="00637354"/>
    <w:rsid w:val="006448F7"/>
    <w:rsid w:val="006514F0"/>
    <w:rsid w:val="00652F51"/>
    <w:rsid w:val="00654DFD"/>
    <w:rsid w:val="00665439"/>
    <w:rsid w:val="006676F0"/>
    <w:rsid w:val="0067139C"/>
    <w:rsid w:val="00673529"/>
    <w:rsid w:val="00683239"/>
    <w:rsid w:val="00694735"/>
    <w:rsid w:val="00695AB5"/>
    <w:rsid w:val="006A1EBE"/>
    <w:rsid w:val="006A3A3F"/>
    <w:rsid w:val="006B70D3"/>
    <w:rsid w:val="006C0311"/>
    <w:rsid w:val="006C687E"/>
    <w:rsid w:val="006D72CC"/>
    <w:rsid w:val="006E4BF0"/>
    <w:rsid w:val="006F4A1F"/>
    <w:rsid w:val="007073C4"/>
    <w:rsid w:val="00707CC6"/>
    <w:rsid w:val="00711269"/>
    <w:rsid w:val="00712BA5"/>
    <w:rsid w:val="007240BC"/>
    <w:rsid w:val="00736FA8"/>
    <w:rsid w:val="00750810"/>
    <w:rsid w:val="007603ED"/>
    <w:rsid w:val="0076688F"/>
    <w:rsid w:val="0077269E"/>
    <w:rsid w:val="00786509"/>
    <w:rsid w:val="00796CE0"/>
    <w:rsid w:val="007A63FE"/>
    <w:rsid w:val="007A7B79"/>
    <w:rsid w:val="007B1DD2"/>
    <w:rsid w:val="007C42E6"/>
    <w:rsid w:val="007D27AA"/>
    <w:rsid w:val="007E36A7"/>
    <w:rsid w:val="007F1A49"/>
    <w:rsid w:val="007F4E67"/>
    <w:rsid w:val="008053D1"/>
    <w:rsid w:val="00820066"/>
    <w:rsid w:val="00822A1B"/>
    <w:rsid w:val="00825CDD"/>
    <w:rsid w:val="008329A6"/>
    <w:rsid w:val="008373EF"/>
    <w:rsid w:val="00851235"/>
    <w:rsid w:val="0085136A"/>
    <w:rsid w:val="008523D0"/>
    <w:rsid w:val="008556FE"/>
    <w:rsid w:val="00856B48"/>
    <w:rsid w:val="008606C6"/>
    <w:rsid w:val="00871A9C"/>
    <w:rsid w:val="0087280A"/>
    <w:rsid w:val="00880FEC"/>
    <w:rsid w:val="008879DC"/>
    <w:rsid w:val="00895D37"/>
    <w:rsid w:val="00896FB6"/>
    <w:rsid w:val="008970ED"/>
    <w:rsid w:val="008A2246"/>
    <w:rsid w:val="008A731C"/>
    <w:rsid w:val="008B7C03"/>
    <w:rsid w:val="008C1877"/>
    <w:rsid w:val="008C2A6E"/>
    <w:rsid w:val="008C3A2A"/>
    <w:rsid w:val="008C569B"/>
    <w:rsid w:val="008C6DF0"/>
    <w:rsid w:val="008D63EF"/>
    <w:rsid w:val="008E272E"/>
    <w:rsid w:val="008E4A4F"/>
    <w:rsid w:val="008E580F"/>
    <w:rsid w:val="008E5A94"/>
    <w:rsid w:val="008F05C6"/>
    <w:rsid w:val="008F2839"/>
    <w:rsid w:val="00910363"/>
    <w:rsid w:val="00915652"/>
    <w:rsid w:val="00915E41"/>
    <w:rsid w:val="0092414B"/>
    <w:rsid w:val="00924F40"/>
    <w:rsid w:val="009270C9"/>
    <w:rsid w:val="009315E7"/>
    <w:rsid w:val="00932F7E"/>
    <w:rsid w:val="00937024"/>
    <w:rsid w:val="009377C3"/>
    <w:rsid w:val="00937FBE"/>
    <w:rsid w:val="00940888"/>
    <w:rsid w:val="009547E9"/>
    <w:rsid w:val="00957C43"/>
    <w:rsid w:val="00963E69"/>
    <w:rsid w:val="00977B57"/>
    <w:rsid w:val="009802B6"/>
    <w:rsid w:val="00980FF1"/>
    <w:rsid w:val="00983068"/>
    <w:rsid w:val="00997118"/>
    <w:rsid w:val="009B4B4B"/>
    <w:rsid w:val="009B6BFF"/>
    <w:rsid w:val="009C6425"/>
    <w:rsid w:val="009C6D3C"/>
    <w:rsid w:val="009E3986"/>
    <w:rsid w:val="009F1E07"/>
    <w:rsid w:val="009F3647"/>
    <w:rsid w:val="00A078E8"/>
    <w:rsid w:val="00A1302C"/>
    <w:rsid w:val="00A1437C"/>
    <w:rsid w:val="00A14D3D"/>
    <w:rsid w:val="00A17218"/>
    <w:rsid w:val="00A20408"/>
    <w:rsid w:val="00A26929"/>
    <w:rsid w:val="00A30736"/>
    <w:rsid w:val="00A37A5D"/>
    <w:rsid w:val="00A4339B"/>
    <w:rsid w:val="00A4429D"/>
    <w:rsid w:val="00A5658A"/>
    <w:rsid w:val="00A62C6D"/>
    <w:rsid w:val="00A72816"/>
    <w:rsid w:val="00A765E9"/>
    <w:rsid w:val="00A807C1"/>
    <w:rsid w:val="00A85C9A"/>
    <w:rsid w:val="00A873B2"/>
    <w:rsid w:val="00AB08C2"/>
    <w:rsid w:val="00AC4FC7"/>
    <w:rsid w:val="00AE5EE6"/>
    <w:rsid w:val="00AE6AB6"/>
    <w:rsid w:val="00AF1930"/>
    <w:rsid w:val="00B00274"/>
    <w:rsid w:val="00B06B93"/>
    <w:rsid w:val="00B07595"/>
    <w:rsid w:val="00B207A5"/>
    <w:rsid w:val="00B359B3"/>
    <w:rsid w:val="00B561E7"/>
    <w:rsid w:val="00B661AC"/>
    <w:rsid w:val="00B80C44"/>
    <w:rsid w:val="00B857EB"/>
    <w:rsid w:val="00B90943"/>
    <w:rsid w:val="00B940D6"/>
    <w:rsid w:val="00BA36CC"/>
    <w:rsid w:val="00BB38D2"/>
    <w:rsid w:val="00BC0ECF"/>
    <w:rsid w:val="00BC3E92"/>
    <w:rsid w:val="00BD543B"/>
    <w:rsid w:val="00BD67B8"/>
    <w:rsid w:val="00BE1B6C"/>
    <w:rsid w:val="00BE2F31"/>
    <w:rsid w:val="00BE64BE"/>
    <w:rsid w:val="00BE7F5A"/>
    <w:rsid w:val="00C12352"/>
    <w:rsid w:val="00C20E2A"/>
    <w:rsid w:val="00C31F18"/>
    <w:rsid w:val="00C422D0"/>
    <w:rsid w:val="00C4491F"/>
    <w:rsid w:val="00C515FA"/>
    <w:rsid w:val="00C574BA"/>
    <w:rsid w:val="00C62E8B"/>
    <w:rsid w:val="00C82FEC"/>
    <w:rsid w:val="00C859A7"/>
    <w:rsid w:val="00C923E1"/>
    <w:rsid w:val="00C94B59"/>
    <w:rsid w:val="00CB250F"/>
    <w:rsid w:val="00CB6642"/>
    <w:rsid w:val="00CB721C"/>
    <w:rsid w:val="00CC2109"/>
    <w:rsid w:val="00CF1828"/>
    <w:rsid w:val="00D035D9"/>
    <w:rsid w:val="00D052B0"/>
    <w:rsid w:val="00D076E5"/>
    <w:rsid w:val="00D102D7"/>
    <w:rsid w:val="00D11417"/>
    <w:rsid w:val="00D11BA2"/>
    <w:rsid w:val="00D20322"/>
    <w:rsid w:val="00D24250"/>
    <w:rsid w:val="00D26807"/>
    <w:rsid w:val="00D434F1"/>
    <w:rsid w:val="00D44A4F"/>
    <w:rsid w:val="00D654E9"/>
    <w:rsid w:val="00D656B4"/>
    <w:rsid w:val="00D679B1"/>
    <w:rsid w:val="00D712C8"/>
    <w:rsid w:val="00D86730"/>
    <w:rsid w:val="00DB2C9E"/>
    <w:rsid w:val="00DC77BA"/>
    <w:rsid w:val="00DD166B"/>
    <w:rsid w:val="00DD2566"/>
    <w:rsid w:val="00DD27D1"/>
    <w:rsid w:val="00DD281E"/>
    <w:rsid w:val="00DE166A"/>
    <w:rsid w:val="00DE6402"/>
    <w:rsid w:val="00E01619"/>
    <w:rsid w:val="00E1350E"/>
    <w:rsid w:val="00E22A6E"/>
    <w:rsid w:val="00E239A6"/>
    <w:rsid w:val="00E2557F"/>
    <w:rsid w:val="00E339F8"/>
    <w:rsid w:val="00E3432D"/>
    <w:rsid w:val="00E34BDE"/>
    <w:rsid w:val="00E35455"/>
    <w:rsid w:val="00E5221A"/>
    <w:rsid w:val="00E5430B"/>
    <w:rsid w:val="00E60BC2"/>
    <w:rsid w:val="00E61C89"/>
    <w:rsid w:val="00E73FD1"/>
    <w:rsid w:val="00E74855"/>
    <w:rsid w:val="00E75363"/>
    <w:rsid w:val="00E857D2"/>
    <w:rsid w:val="00E865DC"/>
    <w:rsid w:val="00E92309"/>
    <w:rsid w:val="00E95FC9"/>
    <w:rsid w:val="00EA62B1"/>
    <w:rsid w:val="00EB4284"/>
    <w:rsid w:val="00EC0D2D"/>
    <w:rsid w:val="00EC7432"/>
    <w:rsid w:val="00ED1472"/>
    <w:rsid w:val="00ED3ECC"/>
    <w:rsid w:val="00EE2ED7"/>
    <w:rsid w:val="00EE405D"/>
    <w:rsid w:val="00EF5AD1"/>
    <w:rsid w:val="00EF62BE"/>
    <w:rsid w:val="00EF69A6"/>
    <w:rsid w:val="00F13F6D"/>
    <w:rsid w:val="00F148F7"/>
    <w:rsid w:val="00F26B38"/>
    <w:rsid w:val="00F3118B"/>
    <w:rsid w:val="00F42FF3"/>
    <w:rsid w:val="00F67449"/>
    <w:rsid w:val="00F74145"/>
    <w:rsid w:val="00F743B6"/>
    <w:rsid w:val="00F80094"/>
    <w:rsid w:val="00F84D40"/>
    <w:rsid w:val="00F86688"/>
    <w:rsid w:val="00F87629"/>
    <w:rsid w:val="00FA1D38"/>
    <w:rsid w:val="00FB3DBA"/>
    <w:rsid w:val="00FB54C2"/>
    <w:rsid w:val="00FC1993"/>
    <w:rsid w:val="00FD52D6"/>
    <w:rsid w:val="00FD7A5B"/>
    <w:rsid w:val="00FE092E"/>
    <w:rsid w:val="00FE4797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5455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semiHidden/>
    <w:unhideWhenUsed/>
    <w:rsid w:val="001C00DF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1C00D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CB250F"/>
    <w:pPr>
      <w:spacing w:line="360" w:lineRule="auto"/>
      <w:ind w:right="861"/>
      <w:jc w:val="center"/>
    </w:pPr>
    <w:rPr>
      <w:sz w:val="28"/>
      <w:szCs w:val="20"/>
    </w:rPr>
  </w:style>
  <w:style w:type="character" w:customStyle="1" w:styleId="TtuloCarcter">
    <w:name w:val="Título Carácter"/>
    <w:basedOn w:val="Tipodeletrapredefinidodopargrafo"/>
    <w:link w:val="Ttulo"/>
    <w:rsid w:val="00CB250F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Textodebloco">
    <w:name w:val="Block Text"/>
    <w:basedOn w:val="Normal"/>
    <w:unhideWhenUsed/>
    <w:rsid w:val="00CB250F"/>
    <w:pPr>
      <w:ind w:left="720" w:right="-432" w:hanging="270"/>
      <w:jc w:val="both"/>
    </w:pPr>
    <w:rPr>
      <w:rFonts w:ascii="Arial" w:hAnsi="Arial"/>
      <w:sz w:val="22"/>
      <w:szCs w:val="20"/>
      <w:lang w:val="en-US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9C6425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9C642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5455"/>
    <w:pPr>
      <w:ind w:left="720"/>
      <w:contextualSpacing/>
    </w:pPr>
  </w:style>
  <w:style w:type="paragraph" w:styleId="Corpodetexto2">
    <w:name w:val="Body Text 2"/>
    <w:basedOn w:val="Normal"/>
    <w:link w:val="Corpodetexto2Carcter"/>
    <w:uiPriority w:val="99"/>
    <w:semiHidden/>
    <w:unhideWhenUsed/>
    <w:rsid w:val="001C00DF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1C00D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CB250F"/>
    <w:pPr>
      <w:spacing w:line="360" w:lineRule="auto"/>
      <w:ind w:right="861"/>
      <w:jc w:val="center"/>
    </w:pPr>
    <w:rPr>
      <w:sz w:val="28"/>
      <w:szCs w:val="20"/>
    </w:rPr>
  </w:style>
  <w:style w:type="character" w:customStyle="1" w:styleId="TtuloCarcter">
    <w:name w:val="Título Carácter"/>
    <w:basedOn w:val="Tipodeletrapredefinidodopargrafo"/>
    <w:link w:val="Ttulo"/>
    <w:rsid w:val="00CB250F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Textodebloco">
    <w:name w:val="Block Text"/>
    <w:basedOn w:val="Normal"/>
    <w:unhideWhenUsed/>
    <w:rsid w:val="00CB250F"/>
    <w:pPr>
      <w:ind w:left="720" w:right="-432" w:hanging="270"/>
      <w:jc w:val="both"/>
    </w:pPr>
    <w:rPr>
      <w:rFonts w:ascii="Arial" w:hAnsi="Arial"/>
      <w:sz w:val="22"/>
      <w:szCs w:val="20"/>
      <w:lang w:val="en-US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9C6425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9C642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mm197004</cp:lastModifiedBy>
  <cp:revision>2</cp:revision>
  <dcterms:created xsi:type="dcterms:W3CDTF">2012-10-25T11:36:00Z</dcterms:created>
  <dcterms:modified xsi:type="dcterms:W3CDTF">2012-10-25T11:36:00Z</dcterms:modified>
</cp:coreProperties>
</file>